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A7" w:rsidRPr="005F01A7" w:rsidRDefault="005F01A7" w:rsidP="005F01A7">
      <w:pPr>
        <w:jc w:val="center"/>
        <w:rPr>
          <w:rFonts w:ascii="Arial" w:hAnsi="Arial" w:cs="Arial"/>
          <w:b/>
          <w:caps/>
          <w:sz w:val="20"/>
          <w:lang w:val="pt-BR"/>
        </w:rPr>
      </w:pPr>
      <w:bookmarkStart w:id="0" w:name="_GoBack"/>
      <w:r w:rsidRPr="005F01A7">
        <w:rPr>
          <w:rFonts w:ascii="Arial" w:hAnsi="Arial" w:cs="Arial"/>
          <w:b/>
          <w:caps/>
          <w:sz w:val="20"/>
          <w:lang w:val="pt-BR"/>
        </w:rPr>
        <w:t>VII ENCONTRO DE EXTENSÃO UNIVERSITÁRIA DA UNIVERSIDADE FEDERAL DE CAMPINA GRANDE</w:t>
      </w:r>
    </w:p>
    <w:p w:rsidR="005F01A7" w:rsidRPr="005F01A7" w:rsidRDefault="005F01A7" w:rsidP="005F01A7">
      <w:pPr>
        <w:ind w:left="708"/>
        <w:jc w:val="center"/>
        <w:rPr>
          <w:sz w:val="20"/>
          <w:lang w:val="pt-BR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5" r:href="rId6"/>
            </v:shape>
            <v:shape id="_x0000_s1028" type="#_x0000_t75" style="position:absolute;left:9089;top:1740;width:1528;height:1290;mso-position-horizontal-relative:margin;mso-position-vertical-relative:margin">
              <v:imagedata r:id="rId7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8" o:title="propex"/>
            </v:shape>
          </v:group>
        </w:pict>
      </w:r>
    </w:p>
    <w:p w:rsidR="005F01A7" w:rsidRPr="005F01A7" w:rsidRDefault="005F01A7" w:rsidP="005F01A7">
      <w:pPr>
        <w:ind w:left="708"/>
        <w:jc w:val="center"/>
        <w:rPr>
          <w:rFonts w:ascii="Arial" w:hAnsi="Arial" w:cs="Arial"/>
          <w:sz w:val="20"/>
          <w:szCs w:val="20"/>
          <w:lang w:val="pt-BR"/>
        </w:rPr>
      </w:pPr>
    </w:p>
    <w:p w:rsidR="005F01A7" w:rsidRPr="005F01A7" w:rsidRDefault="005F01A7" w:rsidP="005F01A7">
      <w:pPr>
        <w:ind w:left="708"/>
        <w:jc w:val="center"/>
        <w:rPr>
          <w:rFonts w:ascii="Arial" w:hAnsi="Arial" w:cs="Arial"/>
          <w:sz w:val="20"/>
          <w:szCs w:val="20"/>
          <w:lang w:val="pt-BR"/>
        </w:rPr>
      </w:pPr>
    </w:p>
    <w:p w:rsidR="005F01A7" w:rsidRPr="005F01A7" w:rsidRDefault="005F01A7" w:rsidP="005F01A7">
      <w:pPr>
        <w:ind w:left="708"/>
        <w:jc w:val="center"/>
        <w:rPr>
          <w:rFonts w:ascii="Arial" w:hAnsi="Arial" w:cs="Arial"/>
          <w:sz w:val="20"/>
          <w:szCs w:val="20"/>
          <w:lang w:val="pt-BR"/>
        </w:rPr>
      </w:pPr>
    </w:p>
    <w:p w:rsidR="005F01A7" w:rsidRPr="005F01A7" w:rsidRDefault="005F01A7" w:rsidP="005F01A7">
      <w:pPr>
        <w:ind w:left="708"/>
        <w:jc w:val="center"/>
        <w:rPr>
          <w:rFonts w:ascii="Arial" w:hAnsi="Arial" w:cs="Arial"/>
          <w:sz w:val="20"/>
          <w:szCs w:val="20"/>
          <w:lang w:val="pt-BR"/>
        </w:rPr>
      </w:pPr>
    </w:p>
    <w:p w:rsidR="00BF7670" w:rsidRDefault="00BF7670" w:rsidP="001A30C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1A30CF">
        <w:rPr>
          <w:rFonts w:ascii="Arial" w:eastAsia="Times New Roman" w:hAnsi="Arial" w:cs="Arial"/>
          <w:b/>
          <w:sz w:val="24"/>
          <w:szCs w:val="24"/>
          <w:lang w:val="pt-BR"/>
        </w:rPr>
        <w:t xml:space="preserve">FORMAÇÃO EM INFORMÁTICA BÁSICA PARA ALUNOS DO ENSINO FUNDAMENTAL II NO MUNICÍPIO DE </w:t>
      </w:r>
      <w:proofErr w:type="gramStart"/>
      <w:r w:rsidRPr="001A30CF">
        <w:rPr>
          <w:rFonts w:ascii="Arial" w:eastAsia="Times New Roman" w:hAnsi="Arial" w:cs="Arial"/>
          <w:b/>
          <w:sz w:val="24"/>
          <w:szCs w:val="24"/>
          <w:lang w:val="pt-BR"/>
        </w:rPr>
        <w:t>SUMÉ –PB</w:t>
      </w:r>
      <w:proofErr w:type="gramEnd"/>
    </w:p>
    <w:p w:rsidR="005F01A7" w:rsidRPr="001A30CF" w:rsidRDefault="005F01A7" w:rsidP="001A30C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</w:p>
    <w:bookmarkEnd w:id="0"/>
    <w:p w:rsidR="005F01A7" w:rsidRPr="005F01A7" w:rsidRDefault="00AA59E8" w:rsidP="005F01A7">
      <w:pPr>
        <w:spacing w:after="0" w:line="240" w:lineRule="auto"/>
        <w:jc w:val="right"/>
        <w:rPr>
          <w:rFonts w:ascii="Arial" w:hAnsi="Arial" w:cs="Arial"/>
          <w:sz w:val="20"/>
          <w:lang w:val="pt-BR"/>
        </w:rPr>
      </w:pPr>
      <w:proofErr w:type="spellStart"/>
      <w:r w:rsidRPr="005F01A7">
        <w:rPr>
          <w:rFonts w:ascii="Arial" w:hAnsi="Arial" w:cs="Arial"/>
          <w:sz w:val="20"/>
          <w:lang w:val="pt-BR"/>
        </w:rPr>
        <w:t>C</w:t>
      </w:r>
      <w:r w:rsidR="005F01A7" w:rsidRPr="005F01A7">
        <w:rPr>
          <w:rFonts w:ascii="Arial" w:hAnsi="Arial" w:cs="Arial"/>
          <w:sz w:val="20"/>
          <w:lang w:val="pt-BR"/>
        </w:rPr>
        <w:t>ecir</w:t>
      </w:r>
      <w:proofErr w:type="spellEnd"/>
      <w:r w:rsidR="005F01A7" w:rsidRPr="005F01A7">
        <w:rPr>
          <w:rFonts w:ascii="Arial" w:hAnsi="Arial" w:cs="Arial"/>
          <w:sz w:val="20"/>
          <w:lang w:val="pt-BR"/>
        </w:rPr>
        <w:t xml:space="preserve"> Barbosa de Almeida Farias</w:t>
      </w:r>
    </w:p>
    <w:p w:rsidR="005F01A7" w:rsidRPr="005F01A7" w:rsidRDefault="005F01A7" w:rsidP="005F01A7">
      <w:pPr>
        <w:spacing w:after="0" w:line="240" w:lineRule="auto"/>
        <w:jc w:val="right"/>
        <w:rPr>
          <w:rFonts w:ascii="Arial" w:hAnsi="Arial" w:cs="Arial"/>
          <w:sz w:val="20"/>
          <w:lang w:val="pt-BR"/>
        </w:rPr>
      </w:pPr>
      <w:r w:rsidRPr="005F01A7">
        <w:rPr>
          <w:rFonts w:ascii="Arial" w:hAnsi="Arial" w:cs="Arial"/>
          <w:sz w:val="20"/>
          <w:lang w:val="pt-BR"/>
        </w:rPr>
        <w:t xml:space="preserve">Maria Isabel Ramos </w:t>
      </w:r>
      <w:proofErr w:type="spellStart"/>
      <w:r w:rsidRPr="005F01A7">
        <w:rPr>
          <w:rFonts w:ascii="Arial" w:hAnsi="Arial" w:cs="Arial"/>
          <w:sz w:val="20"/>
          <w:lang w:val="pt-BR"/>
        </w:rPr>
        <w:t>Clemente</w:t>
      </w:r>
      <w:proofErr w:type="spellEnd"/>
    </w:p>
    <w:p w:rsidR="005F01A7" w:rsidRPr="005F01A7" w:rsidRDefault="00AA59E8" w:rsidP="005F01A7">
      <w:pPr>
        <w:spacing w:after="0" w:line="240" w:lineRule="auto"/>
        <w:jc w:val="right"/>
        <w:rPr>
          <w:rFonts w:ascii="Arial" w:hAnsi="Arial" w:cs="Arial"/>
          <w:sz w:val="20"/>
          <w:lang w:val="pt-BR"/>
        </w:rPr>
      </w:pPr>
      <w:proofErr w:type="spellStart"/>
      <w:r w:rsidRPr="005F01A7">
        <w:rPr>
          <w:rFonts w:ascii="Arial" w:hAnsi="Arial" w:cs="Arial"/>
          <w:sz w:val="20"/>
          <w:lang w:val="pt-BR"/>
        </w:rPr>
        <w:t>Geis</w:t>
      </w:r>
      <w:r w:rsidR="005F01A7" w:rsidRPr="005F01A7">
        <w:rPr>
          <w:rFonts w:ascii="Arial" w:hAnsi="Arial" w:cs="Arial"/>
          <w:sz w:val="20"/>
          <w:lang w:val="pt-BR"/>
        </w:rPr>
        <w:t>iane</w:t>
      </w:r>
      <w:proofErr w:type="spellEnd"/>
      <w:r w:rsidR="005F01A7" w:rsidRPr="005F01A7">
        <w:rPr>
          <w:rFonts w:ascii="Arial" w:hAnsi="Arial" w:cs="Arial"/>
          <w:sz w:val="20"/>
          <w:lang w:val="pt-BR"/>
        </w:rPr>
        <w:t xml:space="preserve"> Bárbara Inácio dos Santos</w:t>
      </w:r>
    </w:p>
    <w:p w:rsidR="005F01A7" w:rsidRPr="005F01A7" w:rsidRDefault="005F01A7" w:rsidP="005F01A7">
      <w:pPr>
        <w:spacing w:after="0" w:line="240" w:lineRule="auto"/>
        <w:jc w:val="right"/>
        <w:rPr>
          <w:rFonts w:ascii="Arial" w:hAnsi="Arial" w:cs="Arial"/>
          <w:sz w:val="20"/>
          <w:lang w:val="pt-BR"/>
        </w:rPr>
      </w:pPr>
      <w:r w:rsidRPr="005F01A7">
        <w:rPr>
          <w:rFonts w:ascii="Arial" w:hAnsi="Arial" w:cs="Arial"/>
          <w:sz w:val="20"/>
          <w:lang w:val="pt-BR"/>
        </w:rPr>
        <w:t>Paulo da Costa Medeiros</w:t>
      </w:r>
    </w:p>
    <w:p w:rsidR="00DA0F64" w:rsidRPr="00AA59E8" w:rsidRDefault="00AA59E8" w:rsidP="005F01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pt-BR"/>
        </w:rPr>
      </w:pPr>
      <w:proofErr w:type="spellStart"/>
      <w:r w:rsidRPr="005F01A7">
        <w:rPr>
          <w:rFonts w:ascii="Arial" w:hAnsi="Arial" w:cs="Arial"/>
          <w:sz w:val="20"/>
          <w:lang w:val="pt-BR"/>
        </w:rPr>
        <w:t>Romulo</w:t>
      </w:r>
      <w:proofErr w:type="spellEnd"/>
      <w:r w:rsidRPr="005F01A7">
        <w:rPr>
          <w:rFonts w:ascii="Arial" w:hAnsi="Arial" w:cs="Arial"/>
          <w:sz w:val="20"/>
          <w:lang w:val="pt-BR"/>
        </w:rPr>
        <w:t xml:space="preserve"> Augusto Ventura Silva</w:t>
      </w:r>
    </w:p>
    <w:p w:rsidR="005F01A7" w:rsidRDefault="005F01A7" w:rsidP="00DA0F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:rsidR="005F01A7" w:rsidRDefault="005F01A7" w:rsidP="00DA0F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:rsidR="00BF7670" w:rsidRPr="00AA59E8" w:rsidRDefault="00BF7670" w:rsidP="00DA0F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A59E8">
        <w:rPr>
          <w:rFonts w:ascii="Arial" w:eastAsia="Times New Roman" w:hAnsi="Arial" w:cs="Arial"/>
          <w:sz w:val="24"/>
          <w:szCs w:val="24"/>
          <w:lang w:val="pt-BR"/>
        </w:rPr>
        <w:t xml:space="preserve">A tecnologia invadiu a maioria das escolas, no entanto, nem todas possuem equipamentos e profissionais especializados para atender os alunos. Por meio do projeto foi possível promover a inclusão digital de crianças e jovens no município de </w:t>
      </w:r>
      <w:proofErr w:type="gramStart"/>
      <w:r w:rsidRPr="00AA59E8">
        <w:rPr>
          <w:rFonts w:ascii="Arial" w:eastAsia="Times New Roman" w:hAnsi="Arial" w:cs="Arial"/>
          <w:sz w:val="24"/>
          <w:szCs w:val="24"/>
          <w:lang w:val="pt-BR"/>
        </w:rPr>
        <w:t>Sumé-PB</w:t>
      </w:r>
      <w:proofErr w:type="gramEnd"/>
      <w:r w:rsidRPr="00AA59E8">
        <w:rPr>
          <w:rFonts w:ascii="Arial" w:eastAsia="Times New Roman" w:hAnsi="Arial" w:cs="Arial"/>
          <w:sz w:val="24"/>
          <w:szCs w:val="24"/>
          <w:lang w:val="pt-BR"/>
        </w:rPr>
        <w:t>. Para isto, foi realizada a capacitação de monitores, elaboração de material didático adequado à faixa etária dos jovens (10-18 anos) e realização de cursos com aulas teóricas e práticas em computador com um software editor de texto, um gerador de slides, e também aulas sobre como realizar pesquisas acadêmicas</w:t>
      </w:r>
      <w:r w:rsidR="00737539" w:rsidRPr="00AA59E8">
        <w:rPr>
          <w:rFonts w:ascii="Arial" w:eastAsia="Times New Roman" w:hAnsi="Arial" w:cs="Arial"/>
          <w:sz w:val="24"/>
          <w:szCs w:val="24"/>
          <w:lang w:val="pt-BR"/>
        </w:rPr>
        <w:t xml:space="preserve"> em sites específicos para este fim</w:t>
      </w:r>
      <w:r w:rsidRPr="00AA59E8">
        <w:rPr>
          <w:rFonts w:ascii="Arial" w:eastAsia="Times New Roman" w:hAnsi="Arial" w:cs="Arial"/>
          <w:sz w:val="24"/>
          <w:szCs w:val="24"/>
          <w:lang w:val="pt-BR"/>
        </w:rPr>
        <w:t xml:space="preserve"> na Internet. Desta maneira, foi divulgado o uso da informática para os jovens da região do Cariri paraibano e a sua importância no âmbito educacional. </w:t>
      </w:r>
    </w:p>
    <w:p w:rsidR="00BF7670" w:rsidRPr="00AA59E8" w:rsidRDefault="00BF7670" w:rsidP="00DA0F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/>
        </w:rPr>
      </w:pPr>
    </w:p>
    <w:p w:rsidR="00DA0F64" w:rsidRPr="00AA59E8" w:rsidRDefault="00DA0F64" w:rsidP="00DA0F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/>
        </w:rPr>
      </w:pPr>
    </w:p>
    <w:p w:rsidR="00BF7670" w:rsidRPr="00AA59E8" w:rsidRDefault="00BF7670" w:rsidP="00DA0F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/>
        </w:rPr>
      </w:pPr>
      <w:r w:rsidRPr="00AA59E8">
        <w:rPr>
          <w:rFonts w:ascii="Arial" w:eastAsia="Times New Roman" w:hAnsi="Arial" w:cs="Arial"/>
          <w:sz w:val="24"/>
          <w:szCs w:val="24"/>
          <w:lang w:val="pt-BR"/>
        </w:rPr>
        <w:t xml:space="preserve">Palavras-chave: </w:t>
      </w:r>
      <w:proofErr w:type="gramStart"/>
      <w:r w:rsidRPr="00AA59E8">
        <w:rPr>
          <w:rFonts w:ascii="Arial" w:eastAsia="Times New Roman" w:hAnsi="Arial" w:cs="Arial"/>
          <w:sz w:val="24"/>
          <w:szCs w:val="24"/>
          <w:lang w:val="pt-BR"/>
        </w:rPr>
        <w:t>Informática, educação, jovens</w:t>
      </w:r>
      <w:proofErr w:type="gramEnd"/>
    </w:p>
    <w:p w:rsidR="009E2C27" w:rsidRPr="00BF7670" w:rsidRDefault="005F01A7">
      <w:pPr>
        <w:rPr>
          <w:lang w:val="pt-BR"/>
        </w:rPr>
      </w:pPr>
    </w:p>
    <w:sectPr w:rsidR="009E2C27" w:rsidRPr="00BF7670" w:rsidSect="005F01A7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compat/>
  <w:rsids>
    <w:rsidRoot w:val="00BF7670"/>
    <w:rsid w:val="001A30CF"/>
    <w:rsid w:val="002B27C1"/>
    <w:rsid w:val="0033186E"/>
    <w:rsid w:val="005F01A7"/>
    <w:rsid w:val="00697AF1"/>
    <w:rsid w:val="00737539"/>
    <w:rsid w:val="00AA59E8"/>
    <w:rsid w:val="00BF7670"/>
    <w:rsid w:val="00CD39BA"/>
    <w:rsid w:val="00DA0F64"/>
    <w:rsid w:val="00EE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2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63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78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46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67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1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398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920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575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08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19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907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5979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9568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6368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9396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6896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4075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0509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logotipo%20da%20UFCG.jp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7779-198C-4EBF-97B9-775593E2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Jalf</dc:creator>
  <cp:lastModifiedBy>Zé Luiz</cp:lastModifiedBy>
  <cp:revision>5</cp:revision>
  <cp:lastPrinted>2013-02-15T19:57:00Z</cp:lastPrinted>
  <dcterms:created xsi:type="dcterms:W3CDTF">2013-02-15T19:57:00Z</dcterms:created>
  <dcterms:modified xsi:type="dcterms:W3CDTF">2013-02-20T02:32:00Z</dcterms:modified>
</cp:coreProperties>
</file>